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C9" w:rsidRPr="003142C9" w:rsidRDefault="003142C9" w:rsidP="003142C9">
      <w:pPr>
        <w:pStyle w:val="Rubrik"/>
        <w:rPr>
          <w:sz w:val="48"/>
          <w:szCs w:val="48"/>
        </w:rPr>
      </w:pPr>
      <w:r w:rsidRPr="003142C9">
        <w:rPr>
          <w:sz w:val="48"/>
          <w:szCs w:val="48"/>
        </w:rPr>
        <w:t xml:space="preserve">Finska staten </w:t>
      </w:r>
      <w:r w:rsidR="00AF7E1A">
        <w:rPr>
          <w:sz w:val="48"/>
          <w:szCs w:val="48"/>
        </w:rPr>
        <w:t>investerar i hållbar utveckling</w:t>
      </w:r>
      <w:r w:rsidR="00AF7E1A" w:rsidRPr="003142C9">
        <w:rPr>
          <w:sz w:val="48"/>
          <w:szCs w:val="48"/>
        </w:rPr>
        <w:t xml:space="preserve"> </w:t>
      </w:r>
      <w:r w:rsidR="00AF7E1A">
        <w:rPr>
          <w:sz w:val="48"/>
          <w:szCs w:val="48"/>
        </w:rPr>
        <w:t xml:space="preserve">vid </w:t>
      </w:r>
      <w:r w:rsidRPr="003142C9">
        <w:rPr>
          <w:sz w:val="48"/>
          <w:szCs w:val="48"/>
        </w:rPr>
        <w:t>Arlanda flygplats</w:t>
      </w:r>
      <w:r w:rsidR="00AF7E1A">
        <w:rPr>
          <w:sz w:val="48"/>
          <w:szCs w:val="48"/>
        </w:rPr>
        <w:t xml:space="preserve"> </w:t>
      </w:r>
    </w:p>
    <w:p w:rsidR="003142C9" w:rsidRDefault="003142C9" w:rsidP="008B1289"/>
    <w:p w:rsidR="00AA7A95" w:rsidRDefault="00A4218D" w:rsidP="008B1289">
      <w:pPr>
        <w:rPr>
          <w:b/>
          <w:bCs/>
        </w:rPr>
      </w:pPr>
      <w:r w:rsidRPr="00567F99">
        <w:rPr>
          <w:b/>
          <w:bCs/>
        </w:rPr>
        <w:t xml:space="preserve">Det statligt finskägda bolaget Gasum </w:t>
      </w:r>
      <w:r w:rsidR="006E5B90">
        <w:rPr>
          <w:b/>
          <w:bCs/>
        </w:rPr>
        <w:t>satsar på</w:t>
      </w:r>
      <w:r w:rsidR="00156029" w:rsidRPr="00567F99">
        <w:rPr>
          <w:b/>
          <w:bCs/>
        </w:rPr>
        <w:t xml:space="preserve"> Arlanda</w:t>
      </w:r>
      <w:r w:rsidR="00567F99">
        <w:rPr>
          <w:b/>
          <w:bCs/>
        </w:rPr>
        <w:t>regionen</w:t>
      </w:r>
      <w:r w:rsidR="00605209" w:rsidRPr="00567F99">
        <w:rPr>
          <w:b/>
          <w:bCs/>
        </w:rPr>
        <w:t xml:space="preserve"> genom</w:t>
      </w:r>
      <w:r w:rsidR="0095388C">
        <w:rPr>
          <w:b/>
          <w:bCs/>
        </w:rPr>
        <w:t xml:space="preserve"> en</w:t>
      </w:r>
      <w:bookmarkStart w:id="0" w:name="_GoBack"/>
      <w:bookmarkEnd w:id="0"/>
      <w:r w:rsidR="00605209" w:rsidRPr="00567F99">
        <w:rPr>
          <w:b/>
          <w:bCs/>
        </w:rPr>
        <w:t xml:space="preserve"> </w:t>
      </w:r>
      <w:r w:rsidRPr="00567F99">
        <w:rPr>
          <w:b/>
          <w:bCs/>
        </w:rPr>
        <w:t xml:space="preserve">tankstation </w:t>
      </w:r>
      <w:r w:rsidR="00156029" w:rsidRPr="00567F99">
        <w:rPr>
          <w:b/>
          <w:bCs/>
        </w:rPr>
        <w:t>med</w:t>
      </w:r>
      <w:r w:rsidR="00151BEE">
        <w:rPr>
          <w:b/>
          <w:bCs/>
        </w:rPr>
        <w:t xml:space="preserve"> </w:t>
      </w:r>
      <w:r w:rsidR="00151BEE" w:rsidRPr="00151BEE">
        <w:rPr>
          <w:b/>
          <w:bCs/>
        </w:rPr>
        <w:t>flytande gas som minskar utsläppen i trafiken</w:t>
      </w:r>
      <w:r w:rsidR="00151BEE">
        <w:rPr>
          <w:b/>
          <w:bCs/>
        </w:rPr>
        <w:t>.</w:t>
      </w:r>
      <w:r w:rsidR="00156029" w:rsidRPr="00567F99">
        <w:rPr>
          <w:b/>
          <w:bCs/>
        </w:rPr>
        <w:t xml:space="preserve"> </w:t>
      </w:r>
      <w:r w:rsidR="009A081B">
        <w:rPr>
          <w:b/>
          <w:bCs/>
        </w:rPr>
        <w:t xml:space="preserve">Tankstationen är en </w:t>
      </w:r>
      <w:r w:rsidR="009A081B" w:rsidRPr="00686B44">
        <w:rPr>
          <w:b/>
          <w:bCs/>
        </w:rPr>
        <w:t>av de stationer som Gasum fått investeringsstöd för hos Naturvårdsverket och Klimatklivet</w:t>
      </w:r>
      <w:r w:rsidR="00345DF0">
        <w:rPr>
          <w:b/>
          <w:bCs/>
        </w:rPr>
        <w:t>.</w:t>
      </w:r>
      <w:r w:rsidR="009A081B" w:rsidRPr="00686B44">
        <w:rPr>
          <w:b/>
          <w:bCs/>
        </w:rPr>
        <w:t xml:space="preserve"> </w:t>
      </w:r>
      <w:r w:rsidR="003142C9">
        <w:rPr>
          <w:b/>
          <w:bCs/>
        </w:rPr>
        <w:t xml:space="preserve">Detta då </w:t>
      </w:r>
      <w:r w:rsidR="00151BEE" w:rsidRPr="00151BEE">
        <w:rPr>
          <w:b/>
          <w:bCs/>
        </w:rPr>
        <w:t>bränslen som minskar utsläppen</w:t>
      </w:r>
      <w:r w:rsidR="009A081B">
        <w:rPr>
          <w:b/>
          <w:bCs/>
        </w:rPr>
        <w:t xml:space="preserve"> spelar en viktig roll för att skapa ett hållbart ekosystem för energi.</w:t>
      </w:r>
      <w:r w:rsidR="00C76E19">
        <w:rPr>
          <w:b/>
          <w:bCs/>
        </w:rPr>
        <w:t xml:space="preserve"> </w:t>
      </w:r>
      <w:r w:rsidR="00156029" w:rsidRPr="00567F99">
        <w:rPr>
          <w:b/>
          <w:bCs/>
        </w:rPr>
        <w:t xml:space="preserve">När anläggningen öppnar </w:t>
      </w:r>
      <w:r w:rsidR="00567F99">
        <w:rPr>
          <w:b/>
          <w:bCs/>
        </w:rPr>
        <w:t xml:space="preserve">i Arlandastad </w:t>
      </w:r>
      <w:r w:rsidR="00156029" w:rsidRPr="00567F99">
        <w:rPr>
          <w:b/>
          <w:bCs/>
        </w:rPr>
        <w:t xml:space="preserve">under </w:t>
      </w:r>
      <w:r w:rsidR="00156029" w:rsidRPr="00151BEE">
        <w:rPr>
          <w:b/>
          <w:bCs/>
        </w:rPr>
        <w:t xml:space="preserve">slutet av 2020 </w:t>
      </w:r>
      <w:r w:rsidR="00156029" w:rsidRPr="00567F99">
        <w:rPr>
          <w:b/>
          <w:bCs/>
        </w:rPr>
        <w:t>blir den Gasums</w:t>
      </w:r>
      <w:r w:rsidR="00156029" w:rsidRPr="00E758F0">
        <w:rPr>
          <w:b/>
          <w:bCs/>
        </w:rPr>
        <w:t xml:space="preserve"> </w:t>
      </w:r>
      <w:r w:rsidR="00C67BCC">
        <w:rPr>
          <w:b/>
          <w:bCs/>
        </w:rPr>
        <w:t>16e</w:t>
      </w:r>
      <w:r w:rsidR="00156029" w:rsidRPr="00E758F0">
        <w:rPr>
          <w:b/>
          <w:bCs/>
        </w:rPr>
        <w:t xml:space="preserve"> </w:t>
      </w:r>
      <w:r w:rsidR="00156029" w:rsidRPr="00567F99">
        <w:rPr>
          <w:b/>
          <w:bCs/>
        </w:rPr>
        <w:t xml:space="preserve">tankstation </w:t>
      </w:r>
      <w:r w:rsidR="006E5B90" w:rsidRPr="006E5B90">
        <w:rPr>
          <w:b/>
          <w:bCs/>
        </w:rPr>
        <w:t xml:space="preserve">för tunga fordon </w:t>
      </w:r>
      <w:r w:rsidR="00156029" w:rsidRPr="00567F99">
        <w:rPr>
          <w:b/>
          <w:bCs/>
        </w:rPr>
        <w:t>i Sverige</w:t>
      </w:r>
      <w:r w:rsidR="008B04B9" w:rsidRPr="00567F99">
        <w:rPr>
          <w:b/>
          <w:bCs/>
        </w:rPr>
        <w:t>.</w:t>
      </w:r>
      <w:r w:rsidR="006E5B90" w:rsidRPr="006E5B90">
        <w:rPr>
          <w:b/>
          <w:bCs/>
        </w:rPr>
        <w:t xml:space="preserve"> </w:t>
      </w:r>
    </w:p>
    <w:p w:rsidR="00C76E19" w:rsidRDefault="0013258F" w:rsidP="008B1289">
      <w:pPr>
        <w:rPr>
          <w:b/>
          <w:bCs/>
        </w:rPr>
      </w:pPr>
      <w:r>
        <w:rPr>
          <w:noProof/>
          <w:sz w:val="48"/>
          <w:szCs w:val="48"/>
        </w:rPr>
        <w:drawing>
          <wp:inline distT="0" distB="0" distL="0" distR="0">
            <wp:extent cx="5743575" cy="38195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4B" w:rsidRPr="002F134B" w:rsidRDefault="002F134B" w:rsidP="008B128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Från vänster </w:t>
      </w:r>
      <w:r w:rsidRPr="002F134B">
        <w:rPr>
          <w:i/>
          <w:iCs/>
          <w:sz w:val="20"/>
          <w:szCs w:val="20"/>
        </w:rPr>
        <w:t>Mikael Antonsso</w:t>
      </w:r>
      <w:r>
        <w:rPr>
          <w:i/>
          <w:iCs/>
          <w:sz w:val="20"/>
          <w:szCs w:val="20"/>
        </w:rPr>
        <w:t>n, Gasum</w:t>
      </w:r>
      <w:r w:rsidRPr="002F134B">
        <w:rPr>
          <w:i/>
          <w:iCs/>
          <w:sz w:val="20"/>
          <w:szCs w:val="20"/>
        </w:rPr>
        <w:t>, Christer Wikström</w:t>
      </w:r>
      <w:r w:rsidR="00607BD6">
        <w:rPr>
          <w:i/>
          <w:iCs/>
          <w:sz w:val="20"/>
          <w:szCs w:val="20"/>
        </w:rPr>
        <w:t>,</w:t>
      </w:r>
      <w:r w:rsidRPr="002F134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Arlandastad Holding, Patrick Hedh, Gasum och</w:t>
      </w:r>
      <w:r w:rsidRPr="002F134B">
        <w:rPr>
          <w:i/>
          <w:iCs/>
          <w:sz w:val="20"/>
          <w:szCs w:val="20"/>
        </w:rPr>
        <w:t xml:space="preserve"> Dieter Sand</w:t>
      </w:r>
      <w:r w:rsidR="00607BD6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Arlandastad Holding. </w:t>
      </w:r>
      <w:r>
        <w:rPr>
          <w:i/>
          <w:iCs/>
          <w:sz w:val="20"/>
          <w:szCs w:val="20"/>
        </w:rPr>
        <w:br/>
      </w:r>
    </w:p>
    <w:p w:rsidR="00567F99" w:rsidRPr="00C76E19" w:rsidRDefault="00316443" w:rsidP="008B1289">
      <w:pPr>
        <w:rPr>
          <w:b/>
          <w:bCs/>
        </w:rPr>
      </w:pPr>
      <w:r>
        <w:t>Placering</w:t>
      </w:r>
      <w:r w:rsidR="00F0361F">
        <w:t>en</w:t>
      </w:r>
      <w:r>
        <w:t xml:space="preserve"> av tankstationen </w:t>
      </w:r>
      <w:r w:rsidRPr="00316443">
        <w:t>kommer utgöra en viktig knutpunkt i ett redan tungt trafikerat område</w:t>
      </w:r>
      <w:r w:rsidR="0010310B">
        <w:t xml:space="preserve"> – i direkt anslutning till </w:t>
      </w:r>
      <w:r w:rsidR="0010310B" w:rsidRPr="00605209">
        <w:t>Stockholm Arlanda Airport</w:t>
      </w:r>
      <w:r w:rsidR="0010310B">
        <w:t xml:space="preserve">, </w:t>
      </w:r>
      <w:r w:rsidR="0010310B" w:rsidRPr="00605209">
        <w:t>Arlandastad och E4:an</w:t>
      </w:r>
      <w:r w:rsidR="0010310B">
        <w:t>.</w:t>
      </w:r>
    </w:p>
    <w:p w:rsidR="00567F99" w:rsidRPr="00567F99" w:rsidRDefault="00567F99" w:rsidP="008B1289">
      <w:pPr>
        <w:rPr>
          <w:color w:val="FF0000"/>
        </w:rPr>
      </w:pPr>
      <w:r w:rsidRPr="00567F99">
        <w:t>–</w:t>
      </w:r>
      <w:r w:rsidR="00316443">
        <w:t xml:space="preserve"> </w:t>
      </w:r>
      <w:r w:rsidRPr="00567F99">
        <w:t xml:space="preserve"> </w:t>
      </w:r>
      <w:r w:rsidR="00BA0355" w:rsidRPr="00F722D8">
        <w:rPr>
          <w:i/>
          <w:iCs/>
        </w:rPr>
        <w:t xml:space="preserve">Vi är väldigt glada att Gasum, som aktivt arbetar mot </w:t>
      </w:r>
      <w:r w:rsidR="00F0361F" w:rsidRPr="00F722D8">
        <w:rPr>
          <w:i/>
          <w:iCs/>
        </w:rPr>
        <w:t>EU:s</w:t>
      </w:r>
      <w:r w:rsidR="00F722D8" w:rsidRPr="00F722D8">
        <w:rPr>
          <w:i/>
          <w:iCs/>
        </w:rPr>
        <w:t xml:space="preserve"> utsläppsmål av växthusgaser, ha</w:t>
      </w:r>
      <w:r w:rsidR="00F0361F">
        <w:rPr>
          <w:i/>
          <w:iCs/>
        </w:rPr>
        <w:t>r</w:t>
      </w:r>
      <w:r w:rsidR="00F722D8" w:rsidRPr="00F722D8">
        <w:rPr>
          <w:i/>
          <w:iCs/>
        </w:rPr>
        <w:t xml:space="preserve"> valt att etablera sin förnybara gaslösning hos oss i Arlandastad. Det kommer att bidra till fler hållbara transporter i regionen</w:t>
      </w:r>
      <w:r w:rsidR="002C41D8">
        <w:rPr>
          <w:i/>
          <w:iCs/>
        </w:rPr>
        <w:t xml:space="preserve"> vilket ligger helt i linje med vår strävan</w:t>
      </w:r>
      <w:r w:rsidR="00B040CD">
        <w:rPr>
          <w:i/>
          <w:iCs/>
        </w:rPr>
        <w:t xml:space="preserve"> </w:t>
      </w:r>
      <w:r w:rsidR="002C41D8">
        <w:rPr>
          <w:i/>
          <w:iCs/>
        </w:rPr>
        <w:t>att bygga</w:t>
      </w:r>
      <w:r w:rsidR="004F1101">
        <w:rPr>
          <w:i/>
          <w:iCs/>
        </w:rPr>
        <w:t xml:space="preserve"> </w:t>
      </w:r>
      <w:r w:rsidR="002C41D8">
        <w:rPr>
          <w:i/>
          <w:iCs/>
        </w:rPr>
        <w:t>hållbart</w:t>
      </w:r>
      <w:r w:rsidR="00F722D8" w:rsidRPr="00F722D8">
        <w:rPr>
          <w:i/>
          <w:iCs/>
        </w:rPr>
        <w:t>,</w:t>
      </w:r>
      <w:r w:rsidR="00F722D8">
        <w:t xml:space="preserve"> säger </w:t>
      </w:r>
      <w:r>
        <w:t>Dieter Sand vd, Arlandastad Holding</w:t>
      </w:r>
      <w:r w:rsidR="00885A25">
        <w:t>.</w:t>
      </w:r>
    </w:p>
    <w:p w:rsidR="004B064D" w:rsidRDefault="004B064D" w:rsidP="008B1289"/>
    <w:p w:rsidR="004B064D" w:rsidRDefault="004B064D" w:rsidP="008B1289"/>
    <w:p w:rsidR="000F1EB9" w:rsidRDefault="00F0361F" w:rsidP="008B1289">
      <w:r w:rsidRPr="00E758F0">
        <w:t>Tankstationen</w:t>
      </w:r>
      <w:r w:rsidR="00605209" w:rsidRPr="00E758F0">
        <w:t xml:space="preserve"> </w:t>
      </w:r>
      <w:r w:rsidR="00EB64A7" w:rsidRPr="00E758F0">
        <w:t xml:space="preserve">kommer </w:t>
      </w:r>
      <w:r w:rsidR="00156029" w:rsidRPr="00E758F0">
        <w:t>förse tunga fordon med flytande naturgas (LNG) och flytande biogas (LBG)</w:t>
      </w:r>
      <w:r w:rsidR="00316443" w:rsidRPr="00E758F0">
        <w:t xml:space="preserve">. </w:t>
      </w:r>
      <w:r w:rsidR="00EB64A7" w:rsidRPr="00E758F0">
        <w:t xml:space="preserve"> </w:t>
      </w:r>
      <w:r w:rsidR="00316443" w:rsidRPr="00E758F0">
        <w:t xml:space="preserve">Genom användningen av flytande biogas (LBG) kan man minska koldioxidutsläppen med upp till </w:t>
      </w:r>
      <w:r w:rsidR="00151BEE">
        <w:t>90</w:t>
      </w:r>
      <w:r w:rsidR="00316443" w:rsidRPr="00E758F0">
        <w:t xml:space="preserve"> % jämfört med fossil diesel. Med flytande naturgas (LNG) blir koldioxidutsläppen över 20 % lägre än med fossil diesel</w:t>
      </w:r>
      <w:r w:rsidRPr="00E758F0">
        <w:t xml:space="preserve"> vilket är e</w:t>
      </w:r>
      <w:r w:rsidR="00316443" w:rsidRPr="00E758F0">
        <w:t xml:space="preserve">n konkurrenskraftig bränslelösning för att få till en omedelbar utsläppsminskning. </w:t>
      </w:r>
    </w:p>
    <w:p w:rsidR="00686B44" w:rsidRDefault="00655AA0" w:rsidP="008B1289">
      <w:pPr>
        <w:rPr>
          <w:strike/>
        </w:rPr>
      </w:pPr>
      <w:r w:rsidRPr="00E758F0">
        <w:t>G</w:t>
      </w:r>
      <w:r w:rsidR="00EB64A7" w:rsidRPr="00E758F0">
        <w:t>asum</w:t>
      </w:r>
      <w:r w:rsidRPr="00E758F0">
        <w:t xml:space="preserve">s </w:t>
      </w:r>
      <w:r w:rsidR="002C41D8" w:rsidRPr="00E758F0">
        <w:t>etablering av tankstationen</w:t>
      </w:r>
      <w:r w:rsidRPr="00E758F0">
        <w:t xml:space="preserve"> </w:t>
      </w:r>
      <w:r w:rsidR="00B60E93" w:rsidRPr="00E758F0">
        <w:t xml:space="preserve">i Arlandastad </w:t>
      </w:r>
      <w:r w:rsidRPr="00E758F0">
        <w:t>skapar</w:t>
      </w:r>
      <w:r w:rsidR="00567F99" w:rsidRPr="00E758F0">
        <w:t xml:space="preserve"> </w:t>
      </w:r>
      <w:r w:rsidR="00EB64A7" w:rsidRPr="00E758F0">
        <w:t xml:space="preserve">möjlighet för </w:t>
      </w:r>
      <w:r w:rsidR="00B60E93" w:rsidRPr="00E758F0">
        <w:t>de</w:t>
      </w:r>
      <w:r w:rsidR="000F1EB9">
        <w:t xml:space="preserve"> </w:t>
      </w:r>
      <w:r w:rsidR="00885A25" w:rsidRPr="00885A25">
        <w:t>godsbolag</w:t>
      </w:r>
      <w:r w:rsidR="00EB64A7" w:rsidRPr="00E758F0">
        <w:t xml:space="preserve"> </w:t>
      </w:r>
      <w:r w:rsidR="00686B44">
        <w:t xml:space="preserve">som passerar eller arbetar i </w:t>
      </w:r>
      <w:r w:rsidR="00B60E93" w:rsidRPr="00E758F0">
        <w:t>regionen</w:t>
      </w:r>
      <w:r w:rsidR="00686B44">
        <w:t xml:space="preserve"> </w:t>
      </w:r>
      <w:r w:rsidR="00EB64A7" w:rsidRPr="00E758F0">
        <w:t xml:space="preserve">att </w:t>
      </w:r>
      <w:r w:rsidRPr="00E758F0">
        <w:t xml:space="preserve">i större utsträckning </w:t>
      </w:r>
      <w:r w:rsidR="00EB64A7" w:rsidRPr="00E758F0">
        <w:t>satsa på gasdrivna fordon</w:t>
      </w:r>
      <w:r w:rsidR="007917AA" w:rsidRPr="00E758F0">
        <w:t>.</w:t>
      </w:r>
    </w:p>
    <w:p w:rsidR="00F0361F" w:rsidRPr="00151BEE" w:rsidRDefault="00F0361F" w:rsidP="008B1289">
      <w:pPr>
        <w:rPr>
          <w:i/>
          <w:iCs/>
        </w:rPr>
      </w:pPr>
      <w:r w:rsidRPr="00E758F0">
        <w:t xml:space="preserve">–  </w:t>
      </w:r>
      <w:r w:rsidR="00C870B1" w:rsidRPr="00E758F0">
        <w:rPr>
          <w:i/>
          <w:iCs/>
        </w:rPr>
        <w:t>Vi arbetar dagligen</w:t>
      </w:r>
      <w:r w:rsidR="00151BEE">
        <w:rPr>
          <w:i/>
          <w:iCs/>
        </w:rPr>
        <w:t xml:space="preserve"> för</w:t>
      </w:r>
      <w:r w:rsidR="00C67BCC">
        <w:rPr>
          <w:i/>
          <w:iCs/>
        </w:rPr>
        <w:t xml:space="preserve"> att utveckla</w:t>
      </w:r>
      <w:r w:rsidR="00C870B1" w:rsidRPr="00E758F0">
        <w:rPr>
          <w:i/>
          <w:iCs/>
        </w:rPr>
        <w:t xml:space="preserve"> </w:t>
      </w:r>
      <w:r w:rsidR="00C67BCC">
        <w:rPr>
          <w:i/>
          <w:iCs/>
        </w:rPr>
        <w:t xml:space="preserve">och </w:t>
      </w:r>
      <w:r w:rsidR="00B040CD" w:rsidRPr="00E758F0">
        <w:rPr>
          <w:i/>
          <w:iCs/>
        </w:rPr>
        <w:t>erbjuda alternativ som bidrar till</w:t>
      </w:r>
      <w:r w:rsidR="00C870B1" w:rsidRPr="00E758F0">
        <w:rPr>
          <w:i/>
          <w:iCs/>
        </w:rPr>
        <w:t xml:space="preserve"> ett koldioxidneutralt samhälle. </w:t>
      </w:r>
      <w:r w:rsidR="00151BEE" w:rsidRPr="00151BEE">
        <w:rPr>
          <w:i/>
          <w:iCs/>
        </w:rPr>
        <w:t>Denna typ av samarbete är nyckeln</w:t>
      </w:r>
      <w:r w:rsidR="00151BEE">
        <w:rPr>
          <w:i/>
          <w:iCs/>
        </w:rPr>
        <w:t xml:space="preserve"> </w:t>
      </w:r>
      <w:r w:rsidR="00151BEE" w:rsidRPr="00151BEE">
        <w:rPr>
          <w:i/>
          <w:iCs/>
        </w:rPr>
        <w:t>som ger möjlighet till mer hållbara transporter i Norden. Vi har en målsättning att det ska finnas</w:t>
      </w:r>
      <w:r w:rsidR="00151BEE">
        <w:rPr>
          <w:i/>
          <w:iCs/>
        </w:rPr>
        <w:t xml:space="preserve"> </w:t>
      </w:r>
      <w:r w:rsidR="00C870B1" w:rsidRPr="00E758F0">
        <w:rPr>
          <w:i/>
          <w:iCs/>
        </w:rPr>
        <w:t>ett nätverk av 50 tankstationer för tunga fordon fram till början av 2020-talet</w:t>
      </w:r>
      <w:r w:rsidR="00B60E93" w:rsidRPr="00E758F0">
        <w:rPr>
          <w:i/>
          <w:iCs/>
        </w:rPr>
        <w:t xml:space="preserve"> och </w:t>
      </w:r>
      <w:r w:rsidR="00B040CD" w:rsidRPr="00E758F0">
        <w:rPr>
          <w:i/>
          <w:iCs/>
        </w:rPr>
        <w:t xml:space="preserve">det </w:t>
      </w:r>
      <w:r w:rsidR="00B60E93" w:rsidRPr="00E758F0">
        <w:rPr>
          <w:i/>
          <w:iCs/>
        </w:rPr>
        <w:t>är</w:t>
      </w:r>
      <w:r w:rsidR="009E4D7F" w:rsidRPr="00E758F0">
        <w:rPr>
          <w:i/>
          <w:iCs/>
        </w:rPr>
        <w:t xml:space="preserve"> ett glädjande besked </w:t>
      </w:r>
      <w:r w:rsidR="00B60E93" w:rsidRPr="00E758F0">
        <w:rPr>
          <w:i/>
          <w:iCs/>
        </w:rPr>
        <w:t xml:space="preserve">att vi </w:t>
      </w:r>
      <w:r w:rsidR="009E4D7F" w:rsidRPr="00E758F0">
        <w:rPr>
          <w:i/>
          <w:iCs/>
        </w:rPr>
        <w:t xml:space="preserve">nu </w:t>
      </w:r>
      <w:r w:rsidR="00B60E93" w:rsidRPr="00E758F0">
        <w:rPr>
          <w:i/>
          <w:iCs/>
        </w:rPr>
        <w:t>har fått till en placering mitt i flygplatsstadens nav,</w:t>
      </w:r>
      <w:r w:rsidRPr="00E758F0">
        <w:t xml:space="preserve"> </w:t>
      </w:r>
      <w:r w:rsidR="00C870B1" w:rsidRPr="00E758F0">
        <w:t>berättar</w:t>
      </w:r>
      <w:r w:rsidRPr="00E758F0">
        <w:t xml:space="preserve"> Mik</w:t>
      </w:r>
      <w:r w:rsidR="00C870B1" w:rsidRPr="00E758F0">
        <w:t>a</w:t>
      </w:r>
      <w:r w:rsidRPr="00E758F0">
        <w:t>el Antonsson Director</w:t>
      </w:r>
      <w:r w:rsidR="00C870B1" w:rsidRPr="00E758F0">
        <w:t xml:space="preserve"> </w:t>
      </w:r>
      <w:r w:rsidRPr="00E758F0">
        <w:t>Traffic Sweden, Gasum</w:t>
      </w:r>
      <w:r w:rsidR="00C870B1" w:rsidRPr="00E758F0">
        <w:t>.</w:t>
      </w:r>
    </w:p>
    <w:p w:rsidR="00A4218D" w:rsidRDefault="00655AA0" w:rsidP="008B1289">
      <w:r w:rsidRPr="00E758F0">
        <w:t>Det ökade antalet nya stationer är en nyckelfaktor för att minska utsläppen, i synnerhet inom segmentet tunga transporter. Tunga transporter står för närvarande för upp till 30 procent av koldioxidutsläppen från vägtransporter i Europa. Enligt de nya utsläppsmål som EU införde 2019 ska utsläppen av växthusgaser från tunga fordon minskas med 30 procent fram till 2030. Målet på nationell nivå i Sverige är att minska utsläppen från vägtransporter med 70 procent fram till 2030 jämfört med 2010 års nivåer.</w:t>
      </w:r>
    </w:p>
    <w:p w:rsidR="00C67BCC" w:rsidRDefault="00C67BCC" w:rsidP="008B1289"/>
    <w:p w:rsidR="00784E24" w:rsidRDefault="00784E24" w:rsidP="00784E24">
      <w:r w:rsidRPr="00784E24">
        <w:rPr>
          <w:b/>
          <w:bCs/>
        </w:rPr>
        <w:t>Pressbilder:</w:t>
      </w:r>
      <w:r>
        <w:t xml:space="preserve"> </w:t>
      </w:r>
      <w:r w:rsidR="00DA62F8" w:rsidRPr="00DA62F8">
        <w:t>https://bit.ly/2UcnViN</w:t>
      </w:r>
    </w:p>
    <w:p w:rsidR="00784E24" w:rsidRPr="00784E24" w:rsidRDefault="00784E24" w:rsidP="00784E24">
      <w:pPr>
        <w:rPr>
          <w:b/>
          <w:bCs/>
        </w:rPr>
      </w:pPr>
      <w:r w:rsidRPr="00784E24">
        <w:rPr>
          <w:b/>
          <w:bCs/>
        </w:rPr>
        <w:t>Presskontakt:</w:t>
      </w:r>
    </w:p>
    <w:p w:rsidR="00A4218D" w:rsidRDefault="00784E24" w:rsidP="00784E24">
      <w:r>
        <w:t>Dieter Sand, vd</w:t>
      </w:r>
      <w:r>
        <w:br/>
        <w:t xml:space="preserve">Arlandastad Holding AB </w:t>
      </w:r>
      <w:r>
        <w:br/>
        <w:t xml:space="preserve">dieter.sand@arlandastadholding.se </w:t>
      </w:r>
      <w:r>
        <w:br/>
        <w:t>072 225 37 71</w:t>
      </w:r>
    </w:p>
    <w:p w:rsidR="000F1EB9" w:rsidRDefault="000F1EB9" w:rsidP="00FB1A7D"/>
    <w:p w:rsidR="00B706E3" w:rsidRPr="00B706E3" w:rsidRDefault="00B706E3" w:rsidP="00B706E3"/>
    <w:sectPr w:rsidR="00B706E3" w:rsidRPr="00B706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90" w:rsidRDefault="006E5B90" w:rsidP="006E5B90">
      <w:pPr>
        <w:spacing w:after="0" w:line="240" w:lineRule="auto"/>
      </w:pPr>
      <w:r>
        <w:separator/>
      </w:r>
    </w:p>
  </w:endnote>
  <w:endnote w:type="continuationSeparator" w:id="0">
    <w:p w:rsidR="006E5B90" w:rsidRDefault="006E5B90" w:rsidP="006E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90" w:rsidRDefault="006E5B90" w:rsidP="006E5B90">
      <w:pPr>
        <w:spacing w:after="0" w:line="240" w:lineRule="auto"/>
      </w:pPr>
      <w:r>
        <w:separator/>
      </w:r>
    </w:p>
  </w:footnote>
  <w:footnote w:type="continuationSeparator" w:id="0">
    <w:p w:rsidR="006E5B90" w:rsidRDefault="006E5B90" w:rsidP="006E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90" w:rsidRDefault="006E5B90">
    <w:pPr>
      <w:pStyle w:val="Sidhuvud"/>
    </w:pPr>
    <w:r>
      <w:rPr>
        <w:noProof/>
      </w:rPr>
      <w:drawing>
        <wp:inline distT="0" distB="0" distL="0" distR="0">
          <wp:extent cx="1490345" cy="378548"/>
          <wp:effectExtent l="0" t="0" r="0" b="2540"/>
          <wp:docPr id="3" name="Bildobjekt 3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landastad Holding ny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625" cy="43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5B90" w:rsidRDefault="006E5B90">
    <w:pPr>
      <w:pStyle w:val="Sidhuvud"/>
    </w:pPr>
  </w:p>
  <w:p w:rsidR="006E5B90" w:rsidRDefault="006E5B90">
    <w:pPr>
      <w:pStyle w:val="Sidhuvud"/>
    </w:pPr>
    <w:r>
      <w:t>Pressmeddelande 2020060</w:t>
    </w:r>
    <w:r w:rsidR="00DA62F8">
      <w:t>9</w:t>
    </w:r>
  </w:p>
  <w:p w:rsidR="006E5B90" w:rsidRDefault="006E5B9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33FF9"/>
    <w:multiLevelType w:val="hybridMultilevel"/>
    <w:tmpl w:val="A030C25C"/>
    <w:lvl w:ilvl="0" w:tplc="BCB2A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89"/>
    <w:rsid w:val="000956C1"/>
    <w:rsid w:val="000A48C1"/>
    <w:rsid w:val="000B1473"/>
    <w:rsid w:val="000F1EB9"/>
    <w:rsid w:val="0010310B"/>
    <w:rsid w:val="0013258F"/>
    <w:rsid w:val="00151BEE"/>
    <w:rsid w:val="00155DFC"/>
    <w:rsid w:val="00156029"/>
    <w:rsid w:val="00253134"/>
    <w:rsid w:val="00266713"/>
    <w:rsid w:val="002C41D8"/>
    <w:rsid w:val="002F134B"/>
    <w:rsid w:val="003142C9"/>
    <w:rsid w:val="00316443"/>
    <w:rsid w:val="00345DF0"/>
    <w:rsid w:val="004816D4"/>
    <w:rsid w:val="004B064D"/>
    <w:rsid w:val="004F1101"/>
    <w:rsid w:val="00556AA3"/>
    <w:rsid w:val="00567F99"/>
    <w:rsid w:val="005C2733"/>
    <w:rsid w:val="005F42C1"/>
    <w:rsid w:val="00605209"/>
    <w:rsid w:val="00607BD6"/>
    <w:rsid w:val="00655AA0"/>
    <w:rsid w:val="00686B44"/>
    <w:rsid w:val="006E5B90"/>
    <w:rsid w:val="00784E24"/>
    <w:rsid w:val="007917AA"/>
    <w:rsid w:val="00792C64"/>
    <w:rsid w:val="007974C3"/>
    <w:rsid w:val="007E0F40"/>
    <w:rsid w:val="00885A25"/>
    <w:rsid w:val="008B04B9"/>
    <w:rsid w:val="008B1289"/>
    <w:rsid w:val="008B6235"/>
    <w:rsid w:val="00953185"/>
    <w:rsid w:val="0095388C"/>
    <w:rsid w:val="009A081B"/>
    <w:rsid w:val="009D7ADC"/>
    <w:rsid w:val="009E4D7F"/>
    <w:rsid w:val="00A4218D"/>
    <w:rsid w:val="00AA7A95"/>
    <w:rsid w:val="00AF7E1A"/>
    <w:rsid w:val="00B040CD"/>
    <w:rsid w:val="00B21E85"/>
    <w:rsid w:val="00B60E93"/>
    <w:rsid w:val="00B706E3"/>
    <w:rsid w:val="00BA0355"/>
    <w:rsid w:val="00C67BCC"/>
    <w:rsid w:val="00C76E19"/>
    <w:rsid w:val="00C818A6"/>
    <w:rsid w:val="00C870B1"/>
    <w:rsid w:val="00DA62F8"/>
    <w:rsid w:val="00DC394B"/>
    <w:rsid w:val="00E3122C"/>
    <w:rsid w:val="00E758F0"/>
    <w:rsid w:val="00EB64A7"/>
    <w:rsid w:val="00F0361F"/>
    <w:rsid w:val="00F16EB0"/>
    <w:rsid w:val="00F722D8"/>
    <w:rsid w:val="00FA4E7D"/>
    <w:rsid w:val="00FB1A7D"/>
    <w:rsid w:val="00FC77AB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BE743D"/>
  <w15:chartTrackingRefBased/>
  <w15:docId w15:val="{AF2BF913-B728-42E5-993A-903330D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1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706E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E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5B90"/>
  </w:style>
  <w:style w:type="paragraph" w:styleId="Sidfot">
    <w:name w:val="footer"/>
    <w:basedOn w:val="Normal"/>
    <w:link w:val="SidfotChar"/>
    <w:uiPriority w:val="99"/>
    <w:unhideWhenUsed/>
    <w:rsid w:val="006E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5B90"/>
  </w:style>
  <w:style w:type="character" w:styleId="Hyperlnk">
    <w:name w:val="Hyperlink"/>
    <w:basedOn w:val="Standardstycketeckensnitt"/>
    <w:uiPriority w:val="99"/>
    <w:unhideWhenUsed/>
    <w:rsid w:val="00FB1A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1A7D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3142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1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8BDE-460E-418B-9860-217F0273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Johansson</dc:creator>
  <cp:keywords/>
  <dc:description/>
  <cp:lastModifiedBy>Sara Johansson</cp:lastModifiedBy>
  <cp:revision>7</cp:revision>
  <cp:lastPrinted>2020-06-01T13:49:00Z</cp:lastPrinted>
  <dcterms:created xsi:type="dcterms:W3CDTF">2020-06-04T14:05:00Z</dcterms:created>
  <dcterms:modified xsi:type="dcterms:W3CDTF">2020-06-04T15:39:00Z</dcterms:modified>
</cp:coreProperties>
</file>